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2EE" w:rsidRDefault="00C612EE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D14E58">
      <w:pPr>
        <w:pStyle w:val="a4"/>
        <w:shd w:val="clear" w:color="auto" w:fill="auto"/>
        <w:spacing w:line="240" w:lineRule="auto"/>
        <w:ind w:left="20" w:right="20" w:hanging="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765" cy="842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E58" w:rsidRPr="00E6527E" w:rsidRDefault="00D14E58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2EE" w:rsidRPr="00E6527E" w:rsidRDefault="00C612EE" w:rsidP="00E6527E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46360" w:rsidRDefault="00E6527E" w:rsidP="00946360">
      <w:pPr>
        <w:pStyle w:val="a4"/>
        <w:shd w:val="clear" w:color="auto" w:fill="auto"/>
        <w:spacing w:line="240" w:lineRule="auto"/>
        <w:ind w:left="20" w:right="4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527E">
        <w:rPr>
          <w:rFonts w:ascii="Times New Roman" w:hAnsi="Times New Roman" w:cs="Times New Roman"/>
          <w:sz w:val="28"/>
          <w:szCs w:val="28"/>
          <w:lang w:val="uk-UA"/>
        </w:rPr>
        <w:t>Відповідно до постанови Кабінету Міністрів України від 22.07.2020</w:t>
      </w:r>
      <w:r w:rsidR="009463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6527E" w:rsidRPr="00E6527E" w:rsidRDefault="00E6527E" w:rsidP="00946360">
      <w:pPr>
        <w:pStyle w:val="a4"/>
        <w:shd w:val="clear" w:color="auto" w:fill="auto"/>
        <w:spacing w:line="240" w:lineRule="auto"/>
        <w:ind w:left="20" w:right="40" w:hanging="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527E">
        <w:rPr>
          <w:rFonts w:ascii="Times New Roman" w:hAnsi="Times New Roman" w:cs="Times New Roman"/>
          <w:sz w:val="28"/>
          <w:szCs w:val="28"/>
          <w:lang w:val="uk-UA"/>
        </w:rPr>
        <w:t xml:space="preserve"> № 641 «Про встановлення карантину та запровадження посилених протиепідемічних заходів на території із значним поширенням гострої респіраторної хвороби СО</w:t>
      </w:r>
      <w:r w:rsidRPr="00E6527E">
        <w:rPr>
          <w:rFonts w:ascii="Times New Roman" w:hAnsi="Times New Roman" w:cs="Times New Roman"/>
          <w:sz w:val="28"/>
          <w:szCs w:val="28"/>
          <w:lang w:val="en-US"/>
        </w:rPr>
        <w:t>VID</w:t>
      </w:r>
      <w:r w:rsidRPr="00E6527E">
        <w:rPr>
          <w:rFonts w:ascii="Times New Roman" w:hAnsi="Times New Roman" w:cs="Times New Roman"/>
          <w:sz w:val="28"/>
          <w:szCs w:val="28"/>
          <w:lang w:val="uk-UA"/>
        </w:rPr>
        <w:t xml:space="preserve">-19, спричиненої </w:t>
      </w:r>
      <w:proofErr w:type="spellStart"/>
      <w:r w:rsidRPr="00E6527E">
        <w:rPr>
          <w:rFonts w:ascii="Times New Roman" w:hAnsi="Times New Roman" w:cs="Times New Roman"/>
          <w:sz w:val="28"/>
          <w:szCs w:val="28"/>
          <w:lang w:val="uk-UA"/>
        </w:rPr>
        <w:t>коронавірусом</w:t>
      </w:r>
      <w:proofErr w:type="spellEnd"/>
      <w:r w:rsidRPr="00E652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6527E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en-US"/>
        </w:rPr>
        <w:t>RS</w:t>
      </w:r>
      <w:proofErr w:type="spellStart"/>
      <w:r w:rsidRPr="00E6527E">
        <w:rPr>
          <w:rFonts w:ascii="Times New Roman" w:hAnsi="Times New Roman" w:cs="Times New Roman"/>
          <w:sz w:val="28"/>
          <w:szCs w:val="28"/>
          <w:lang w:val="uk-UA"/>
        </w:rPr>
        <w:t>-Со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E6527E">
        <w:rPr>
          <w:rFonts w:ascii="Times New Roman" w:hAnsi="Times New Roman" w:cs="Times New Roman"/>
          <w:sz w:val="28"/>
          <w:szCs w:val="28"/>
          <w:lang w:val="uk-UA"/>
        </w:rPr>
        <w:t xml:space="preserve">-2» в залежності від епідемічної ситуації в регіоні або окремих адміністративно-територіальних одиницях встановлюється рівень епідемічної небезпеки </w:t>
      </w:r>
      <w:r w:rsidRPr="00E6527E">
        <w:rPr>
          <w:rFonts w:ascii="Times New Roman" w:hAnsi="Times New Roman" w:cs="Times New Roman"/>
          <w:sz w:val="28"/>
          <w:szCs w:val="28"/>
          <w:lang w:val="uk-UA"/>
        </w:rPr>
        <w:lastRenderedPageBreak/>
        <w:t>поширення СОVID-19 («зелений», «жовтий», «помаранчевий» або «червоний»).</w:t>
      </w:r>
    </w:p>
    <w:p w:rsidR="00E6527E" w:rsidRPr="00E6527E" w:rsidRDefault="00E6527E" w:rsidP="00946360">
      <w:pPr>
        <w:pStyle w:val="a4"/>
        <w:shd w:val="clear" w:color="auto" w:fill="auto"/>
        <w:spacing w:line="240" w:lineRule="auto"/>
        <w:ind w:left="20" w:right="4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527E">
        <w:rPr>
          <w:rFonts w:ascii="Times New Roman" w:hAnsi="Times New Roman" w:cs="Times New Roman"/>
          <w:sz w:val="28"/>
          <w:szCs w:val="28"/>
          <w:lang w:val="uk-UA"/>
        </w:rPr>
        <w:t>Рівень епідемічної небезпеки визначається рішенням Державної комісії з питань техногенно-екологічної безпеки та надзвичайних ситуацій.</w:t>
      </w:r>
    </w:p>
    <w:p w:rsidR="00E6527E" w:rsidRPr="00E6527E" w:rsidRDefault="00E6527E" w:rsidP="00946360">
      <w:pPr>
        <w:pStyle w:val="a4"/>
        <w:shd w:val="clear" w:color="auto" w:fill="auto"/>
        <w:spacing w:line="240" w:lineRule="auto"/>
        <w:ind w:left="20" w:right="4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527E">
        <w:rPr>
          <w:rFonts w:ascii="Times New Roman" w:hAnsi="Times New Roman" w:cs="Times New Roman"/>
          <w:sz w:val="28"/>
          <w:szCs w:val="28"/>
          <w:lang w:val="uk-UA"/>
        </w:rPr>
        <w:t>У регіоні, щодо якого відсутнє рішення Державної комісії з питань техногенно-екологічної безпеки та надзвичайних ситуацій про встановлення рівня епідемічної небезпеки, застосовуються протиепідемічні заходи, передбачені для «зеленого» рівня епідемічної небезпеки.</w:t>
      </w:r>
    </w:p>
    <w:p w:rsidR="00E6527E" w:rsidRPr="007F275E" w:rsidRDefault="007F275E" w:rsidP="00946360">
      <w:pPr>
        <w:pStyle w:val="a4"/>
        <w:shd w:val="clear" w:color="auto" w:fill="auto"/>
        <w:spacing w:line="240" w:lineRule="auto"/>
        <w:ind w:left="20" w:right="4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275E">
        <w:rPr>
          <w:rFonts w:ascii="Times New Roman" w:hAnsi="Times New Roman" w:cs="Times New Roman"/>
          <w:sz w:val="28"/>
          <w:szCs w:val="28"/>
          <w:lang w:val="uk-UA"/>
        </w:rPr>
        <w:t>2020/2021 навчальний</w:t>
      </w:r>
      <w:r w:rsidR="00E6527E" w:rsidRPr="007F275E">
        <w:rPr>
          <w:rFonts w:ascii="Times New Roman" w:hAnsi="Times New Roman" w:cs="Times New Roman"/>
          <w:sz w:val="28"/>
          <w:szCs w:val="28"/>
          <w:lang w:val="uk-UA"/>
        </w:rPr>
        <w:t xml:space="preserve"> рік у </w:t>
      </w:r>
      <w:r>
        <w:rPr>
          <w:rFonts w:ascii="Times New Roman" w:hAnsi="Times New Roman" w:cs="Times New Roman"/>
          <w:sz w:val="28"/>
          <w:szCs w:val="28"/>
          <w:lang w:val="uk-UA"/>
        </w:rPr>
        <w:t>Корсунській гімназії НКМР</w:t>
      </w:r>
      <w:r w:rsidR="00E6527E" w:rsidRPr="007F275E">
        <w:rPr>
          <w:rFonts w:ascii="Times New Roman" w:hAnsi="Times New Roman" w:cs="Times New Roman"/>
          <w:sz w:val="28"/>
          <w:szCs w:val="28"/>
          <w:lang w:val="uk-UA"/>
        </w:rPr>
        <w:t xml:space="preserve"> розпочнеться відповідно до особливостей епідеміологічної ситуації 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м.Нова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Каховка</w:t>
      </w:r>
      <w:r w:rsidR="00E6527E" w:rsidRPr="007F275E">
        <w:rPr>
          <w:rFonts w:ascii="Times New Roman" w:hAnsi="Times New Roman" w:cs="Times New Roman"/>
          <w:sz w:val="28"/>
          <w:szCs w:val="28"/>
          <w:lang w:val="uk-UA"/>
        </w:rPr>
        <w:t>, а саме:</w:t>
      </w:r>
    </w:p>
    <w:p w:rsidR="00E6527E" w:rsidRPr="00D14E58" w:rsidRDefault="00E6527E" w:rsidP="00946360">
      <w:pPr>
        <w:pStyle w:val="a4"/>
        <w:shd w:val="clear" w:color="auto" w:fill="auto"/>
        <w:spacing w:line="240" w:lineRule="auto"/>
        <w:ind w:left="20" w:right="4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14E58">
        <w:rPr>
          <w:rFonts w:ascii="Times New Roman" w:hAnsi="Times New Roman" w:cs="Times New Roman"/>
          <w:sz w:val="28"/>
          <w:szCs w:val="28"/>
          <w:lang w:val="uk-UA"/>
        </w:rPr>
        <w:t>1) «зелений», «жовтий» або «помаранчевий» рівень епідемічної небезпеки - відвідування закладів освіти здобувачами загальної середньої освіти дозволено в звичайному режимі;</w:t>
      </w:r>
    </w:p>
    <w:p w:rsidR="00E6527E" w:rsidRPr="00D14E58" w:rsidRDefault="00E6527E" w:rsidP="00946360">
      <w:pPr>
        <w:pStyle w:val="a4"/>
        <w:shd w:val="clear" w:color="auto" w:fill="auto"/>
        <w:spacing w:line="240" w:lineRule="auto"/>
        <w:ind w:left="20" w:right="4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14E58">
        <w:rPr>
          <w:rFonts w:ascii="Times New Roman" w:hAnsi="Times New Roman" w:cs="Times New Roman"/>
          <w:sz w:val="28"/>
          <w:szCs w:val="28"/>
          <w:lang w:val="uk-UA"/>
        </w:rPr>
        <w:t>2) «червоний» рівень епідемічної небезпеки - відвідування закладів освіти здобувачами загальної середньої освіти заборонено, а отже, освітній процес забезпечується з використанням технологій дистанційного навчання.</w:t>
      </w:r>
    </w:p>
    <w:p w:rsidR="00E6527E" w:rsidRPr="00E6527E" w:rsidRDefault="00E6527E" w:rsidP="00946360">
      <w:pPr>
        <w:pStyle w:val="a4"/>
        <w:shd w:val="clear" w:color="auto" w:fill="auto"/>
        <w:spacing w:line="240" w:lineRule="auto"/>
        <w:ind w:left="20" w:right="4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14E58">
        <w:rPr>
          <w:rFonts w:ascii="Times New Roman" w:hAnsi="Times New Roman" w:cs="Times New Roman"/>
          <w:sz w:val="28"/>
          <w:szCs w:val="28"/>
          <w:lang w:val="uk-UA"/>
        </w:rPr>
        <w:t xml:space="preserve">Рішення щодо особливостей організації освітнього процесу у </w:t>
      </w:r>
      <w:r w:rsidR="007F275E">
        <w:rPr>
          <w:rFonts w:ascii="Times New Roman" w:hAnsi="Times New Roman" w:cs="Times New Roman"/>
          <w:sz w:val="28"/>
          <w:szCs w:val="28"/>
          <w:lang w:val="uk-UA"/>
        </w:rPr>
        <w:t>Корсунській</w:t>
      </w:r>
      <w:r w:rsidR="004200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F275E">
        <w:rPr>
          <w:rFonts w:ascii="Times New Roman" w:hAnsi="Times New Roman" w:cs="Times New Roman"/>
          <w:sz w:val="28"/>
          <w:szCs w:val="28"/>
          <w:lang w:val="uk-UA"/>
        </w:rPr>
        <w:t>гімназії НКМР</w:t>
      </w:r>
      <w:r w:rsidRPr="00D14E58">
        <w:rPr>
          <w:rFonts w:ascii="Times New Roman" w:hAnsi="Times New Roman" w:cs="Times New Roman"/>
          <w:sz w:val="28"/>
          <w:szCs w:val="28"/>
          <w:lang w:val="uk-UA"/>
        </w:rPr>
        <w:t xml:space="preserve"> в умовах «зеленого», «жовтого» або «помаранчевого» рівнів епідемічної небезпеки приймає педагогічна рада з урахуванням Тимчасових рекомендацій щодо організації протиепідемічних заходів у закладах освіти в період карантину в зв'язку з поширенням </w:t>
      </w:r>
      <w:proofErr w:type="spellStart"/>
      <w:r w:rsidRPr="00D14E58">
        <w:rPr>
          <w:rFonts w:ascii="Times New Roman" w:hAnsi="Times New Roman" w:cs="Times New Roman"/>
          <w:sz w:val="28"/>
          <w:szCs w:val="28"/>
          <w:lang w:val="uk-UA"/>
        </w:rPr>
        <w:t>короновірусної</w:t>
      </w:r>
      <w:proofErr w:type="spellEnd"/>
      <w:r w:rsidRPr="00D14E58">
        <w:rPr>
          <w:rFonts w:ascii="Times New Roman" w:hAnsi="Times New Roman" w:cs="Times New Roman"/>
          <w:sz w:val="28"/>
          <w:szCs w:val="28"/>
          <w:lang w:val="uk-UA"/>
        </w:rPr>
        <w:t xml:space="preserve"> хвороби (СО</w:t>
      </w:r>
      <w:r w:rsidR="007F275E">
        <w:rPr>
          <w:rFonts w:ascii="Times New Roman" w:hAnsi="Times New Roman" w:cs="Times New Roman"/>
          <w:sz w:val="28"/>
          <w:szCs w:val="28"/>
          <w:lang w:val="en-US"/>
        </w:rPr>
        <w:t>VID</w:t>
      </w:r>
      <w:r w:rsidRPr="00D14E58">
        <w:rPr>
          <w:rFonts w:ascii="Times New Roman" w:hAnsi="Times New Roman" w:cs="Times New Roman"/>
          <w:sz w:val="28"/>
          <w:szCs w:val="28"/>
          <w:lang w:val="uk-UA"/>
        </w:rPr>
        <w:t xml:space="preserve">-19), затверджених постановою </w:t>
      </w:r>
      <w:r w:rsidRPr="00E6527E">
        <w:rPr>
          <w:rFonts w:ascii="Times New Roman" w:hAnsi="Times New Roman" w:cs="Times New Roman"/>
          <w:sz w:val="28"/>
          <w:szCs w:val="28"/>
        </w:rPr>
        <w:t xml:space="preserve">Головного державного </w:t>
      </w:r>
      <w:proofErr w:type="spellStart"/>
      <w:r w:rsidRPr="00E6527E">
        <w:rPr>
          <w:rFonts w:ascii="Times New Roman" w:hAnsi="Times New Roman" w:cs="Times New Roman"/>
          <w:sz w:val="28"/>
          <w:szCs w:val="28"/>
        </w:rPr>
        <w:t>санітарного</w:t>
      </w:r>
      <w:proofErr w:type="spellEnd"/>
      <w:r w:rsidRPr="00E65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E">
        <w:rPr>
          <w:rFonts w:ascii="Times New Roman" w:hAnsi="Times New Roman" w:cs="Times New Roman"/>
          <w:sz w:val="28"/>
          <w:szCs w:val="28"/>
        </w:rPr>
        <w:t>лікаря</w:t>
      </w:r>
      <w:proofErr w:type="spellEnd"/>
      <w:r w:rsidRPr="00E65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E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E65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E6527E">
        <w:rPr>
          <w:rFonts w:ascii="Times New Roman" w:hAnsi="Times New Roman" w:cs="Times New Roman"/>
          <w:sz w:val="28"/>
          <w:szCs w:val="28"/>
        </w:rPr>
        <w:t xml:space="preserve"> 30.07.2020 № 42</w:t>
      </w:r>
      <w:r w:rsidR="00F27E2E">
        <w:rPr>
          <w:rFonts w:ascii="Times New Roman" w:hAnsi="Times New Roman" w:cs="Times New Roman"/>
          <w:sz w:val="28"/>
          <w:szCs w:val="28"/>
          <w:lang w:val="uk-UA"/>
        </w:rPr>
        <w:t>(далі - Тимчасові рекомендації)</w:t>
      </w:r>
      <w:r w:rsidRPr="00E6527E">
        <w:rPr>
          <w:rFonts w:ascii="Times New Roman" w:hAnsi="Times New Roman" w:cs="Times New Roman"/>
          <w:sz w:val="28"/>
          <w:szCs w:val="28"/>
        </w:rPr>
        <w:t>.</w:t>
      </w:r>
    </w:p>
    <w:p w:rsidR="007F275E" w:rsidRDefault="007F275E" w:rsidP="00946360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Враховуючи вищевказане,  педагогічною радою</w:t>
      </w:r>
      <w:r w:rsidR="00C220CD" w:rsidRPr="00E6527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Корсунської гімназії НКМР розроб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лено</w:t>
      </w:r>
      <w:r w:rsidR="00C220CD" w:rsidRPr="00E6527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3 сценарії організації освітнього процесу, що будуть реалізовані залежно від епідемічної ситуації.</w:t>
      </w:r>
    </w:p>
    <w:p w:rsidR="004200FD" w:rsidRDefault="007F275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4200FD">
        <w:rPr>
          <w:sz w:val="28"/>
          <w:szCs w:val="28"/>
          <w:shd w:val="clear" w:color="auto" w:fill="FFFFFF"/>
          <w:lang w:val="uk-UA"/>
        </w:rPr>
        <w:tab/>
      </w:r>
      <w:r w:rsidR="004200FD" w:rsidRPr="004200FD">
        <w:rPr>
          <w:sz w:val="28"/>
          <w:szCs w:val="28"/>
          <w:lang w:val="uk-UA"/>
        </w:rPr>
        <w:t>П</w:t>
      </w:r>
      <w:proofErr w:type="spellStart"/>
      <w:r w:rsidR="004200FD" w:rsidRPr="004200FD">
        <w:rPr>
          <w:sz w:val="28"/>
          <w:szCs w:val="28"/>
        </w:rPr>
        <w:t>ри</w:t>
      </w:r>
      <w:proofErr w:type="spellEnd"/>
      <w:r w:rsidR="004200FD" w:rsidRPr="004200FD">
        <w:rPr>
          <w:sz w:val="28"/>
          <w:szCs w:val="28"/>
        </w:rPr>
        <w:t xml:space="preserve"> </w:t>
      </w:r>
      <w:proofErr w:type="spellStart"/>
      <w:r w:rsidR="004200FD" w:rsidRPr="004200FD">
        <w:rPr>
          <w:sz w:val="28"/>
          <w:szCs w:val="28"/>
        </w:rPr>
        <w:t>низькому</w:t>
      </w:r>
      <w:proofErr w:type="spellEnd"/>
      <w:r w:rsidR="004200FD" w:rsidRPr="004200FD">
        <w:rPr>
          <w:sz w:val="28"/>
          <w:szCs w:val="28"/>
        </w:rPr>
        <w:t xml:space="preserve"> </w:t>
      </w:r>
      <w:proofErr w:type="spellStart"/>
      <w:r w:rsidR="004200FD" w:rsidRPr="004200FD">
        <w:rPr>
          <w:sz w:val="28"/>
          <w:szCs w:val="28"/>
        </w:rPr>
        <w:t>рівні</w:t>
      </w:r>
      <w:proofErr w:type="spellEnd"/>
      <w:r w:rsidR="004200FD" w:rsidRPr="004200FD">
        <w:rPr>
          <w:sz w:val="28"/>
          <w:szCs w:val="28"/>
        </w:rPr>
        <w:t xml:space="preserve"> </w:t>
      </w:r>
      <w:proofErr w:type="spellStart"/>
      <w:r w:rsidR="004200FD" w:rsidRPr="004200FD">
        <w:rPr>
          <w:sz w:val="28"/>
          <w:szCs w:val="28"/>
        </w:rPr>
        <w:t>захворюваності</w:t>
      </w:r>
      <w:proofErr w:type="spellEnd"/>
      <w:r w:rsidR="004200FD">
        <w:rPr>
          <w:sz w:val="28"/>
          <w:szCs w:val="28"/>
          <w:lang w:val="uk-UA"/>
        </w:rPr>
        <w:t xml:space="preserve"> (зелений рівень)</w:t>
      </w:r>
      <w:r w:rsidR="004200FD" w:rsidRPr="004200FD">
        <w:rPr>
          <w:sz w:val="28"/>
          <w:szCs w:val="28"/>
        </w:rPr>
        <w:t xml:space="preserve"> </w:t>
      </w:r>
      <w:proofErr w:type="spellStart"/>
      <w:r w:rsidR="004200FD" w:rsidRPr="004200FD">
        <w:rPr>
          <w:sz w:val="28"/>
          <w:szCs w:val="28"/>
        </w:rPr>
        <w:t>навчальний</w:t>
      </w:r>
      <w:proofErr w:type="spellEnd"/>
      <w:r w:rsidR="004200FD" w:rsidRPr="004200FD">
        <w:rPr>
          <w:sz w:val="28"/>
          <w:szCs w:val="28"/>
        </w:rPr>
        <w:t xml:space="preserve"> </w:t>
      </w:r>
      <w:proofErr w:type="spellStart"/>
      <w:r w:rsidR="004200FD" w:rsidRPr="004200FD">
        <w:rPr>
          <w:sz w:val="28"/>
          <w:szCs w:val="28"/>
        </w:rPr>
        <w:t>процес</w:t>
      </w:r>
      <w:proofErr w:type="spellEnd"/>
      <w:r w:rsidR="004200FD" w:rsidRPr="004200FD">
        <w:rPr>
          <w:sz w:val="28"/>
          <w:szCs w:val="28"/>
        </w:rPr>
        <w:t xml:space="preserve"> буде </w:t>
      </w:r>
      <w:proofErr w:type="spellStart"/>
      <w:r w:rsidR="004200FD" w:rsidRPr="004200FD">
        <w:rPr>
          <w:sz w:val="28"/>
          <w:szCs w:val="28"/>
        </w:rPr>
        <w:t>проходити</w:t>
      </w:r>
      <w:proofErr w:type="spellEnd"/>
      <w:r w:rsidR="004200FD" w:rsidRPr="004200FD">
        <w:rPr>
          <w:sz w:val="28"/>
          <w:szCs w:val="28"/>
        </w:rPr>
        <w:t xml:space="preserve"> в </w:t>
      </w:r>
      <w:proofErr w:type="spellStart"/>
      <w:r w:rsidR="004200FD" w:rsidRPr="004200FD">
        <w:rPr>
          <w:sz w:val="28"/>
          <w:szCs w:val="28"/>
        </w:rPr>
        <w:t>звичайному</w:t>
      </w:r>
      <w:proofErr w:type="spellEnd"/>
      <w:r w:rsidR="004200FD" w:rsidRPr="004200FD">
        <w:rPr>
          <w:sz w:val="28"/>
          <w:szCs w:val="28"/>
        </w:rPr>
        <w:t xml:space="preserve"> </w:t>
      </w:r>
      <w:proofErr w:type="spellStart"/>
      <w:r w:rsidR="004200FD" w:rsidRPr="004200FD">
        <w:rPr>
          <w:sz w:val="28"/>
          <w:szCs w:val="28"/>
        </w:rPr>
        <w:t>режимі</w:t>
      </w:r>
      <w:proofErr w:type="spellEnd"/>
      <w:r w:rsidR="004200FD" w:rsidRPr="004200FD">
        <w:rPr>
          <w:sz w:val="28"/>
          <w:szCs w:val="28"/>
        </w:rPr>
        <w:t xml:space="preserve">, а при </w:t>
      </w:r>
      <w:proofErr w:type="spellStart"/>
      <w:r w:rsidR="004200FD" w:rsidRPr="004200FD">
        <w:rPr>
          <w:sz w:val="28"/>
          <w:szCs w:val="28"/>
        </w:rPr>
        <w:t>високому</w:t>
      </w:r>
      <w:proofErr w:type="spellEnd"/>
      <w:r w:rsidR="004200FD">
        <w:rPr>
          <w:sz w:val="28"/>
          <w:szCs w:val="28"/>
          <w:lang w:val="uk-UA"/>
        </w:rPr>
        <w:t>(червоний рівень)</w:t>
      </w:r>
      <w:r w:rsidR="004200FD" w:rsidRPr="004200FD">
        <w:rPr>
          <w:sz w:val="28"/>
          <w:szCs w:val="28"/>
        </w:rPr>
        <w:t xml:space="preserve"> - в </w:t>
      </w:r>
      <w:proofErr w:type="spellStart"/>
      <w:r w:rsidR="004200FD" w:rsidRPr="004200FD">
        <w:rPr>
          <w:sz w:val="28"/>
          <w:szCs w:val="28"/>
        </w:rPr>
        <w:t>дистанційній</w:t>
      </w:r>
      <w:proofErr w:type="spellEnd"/>
      <w:r w:rsidR="004200FD" w:rsidRPr="004200FD">
        <w:rPr>
          <w:sz w:val="28"/>
          <w:szCs w:val="28"/>
        </w:rPr>
        <w:t xml:space="preserve"> </w:t>
      </w:r>
      <w:proofErr w:type="spellStart"/>
      <w:r w:rsidR="004200FD" w:rsidRPr="004200FD">
        <w:rPr>
          <w:sz w:val="28"/>
          <w:szCs w:val="28"/>
        </w:rPr>
        <w:t>формі</w:t>
      </w:r>
      <w:proofErr w:type="spellEnd"/>
      <w:r w:rsidR="004200FD" w:rsidRPr="004200FD">
        <w:rPr>
          <w:sz w:val="28"/>
          <w:szCs w:val="28"/>
        </w:rPr>
        <w:t>.</w:t>
      </w:r>
      <w:r w:rsidR="004200FD">
        <w:rPr>
          <w:sz w:val="28"/>
          <w:szCs w:val="28"/>
          <w:lang w:val="uk-UA"/>
        </w:rPr>
        <w:t xml:space="preserve"> </w:t>
      </w:r>
      <w:r w:rsidR="004200FD" w:rsidRPr="004200FD">
        <w:rPr>
          <w:sz w:val="28"/>
          <w:szCs w:val="28"/>
          <w:lang w:val="uk-UA"/>
        </w:rPr>
        <w:t>Найбільш вірогідним вважається сценарій, коли захворюваність буде перебувати на середньому рівні</w:t>
      </w:r>
      <w:r w:rsidR="004200FD">
        <w:rPr>
          <w:sz w:val="28"/>
          <w:szCs w:val="28"/>
          <w:lang w:val="uk-UA"/>
        </w:rPr>
        <w:t xml:space="preserve"> (жовтий або помаранчевий рівень епідемічної безпеки), тоді освітній процес буде організовано за змішаною формою навчання.</w:t>
      </w:r>
    </w:p>
    <w:p w:rsidR="004200FD" w:rsidRDefault="004200FD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200FD" w:rsidRDefault="004200FD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200FD" w:rsidRDefault="004200FD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200FD" w:rsidRDefault="004200FD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200FD" w:rsidRDefault="004200FD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200FD" w:rsidRDefault="004200FD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200FD" w:rsidRDefault="004200FD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200FD" w:rsidRDefault="004200FD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200FD" w:rsidRDefault="004200FD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200FD" w:rsidRDefault="004200FD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Сценарій І – зелений рівень епідеміологічної безпеки.</w:t>
      </w:r>
    </w:p>
    <w:p w:rsidR="001602F3" w:rsidRDefault="004200FD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200FD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Навчання проводиться в одну зміну в приміщенні школи</w:t>
      </w:r>
      <w:r w:rsidR="001602F3">
        <w:rPr>
          <w:sz w:val="28"/>
          <w:szCs w:val="28"/>
          <w:lang w:val="uk-UA"/>
        </w:rPr>
        <w:t>. Д</w:t>
      </w:r>
      <w:r>
        <w:rPr>
          <w:sz w:val="28"/>
          <w:szCs w:val="28"/>
          <w:lang w:val="uk-UA"/>
        </w:rPr>
        <w:t>ля кожного класу всі уроки проводяться в</w:t>
      </w:r>
      <w:r w:rsidR="00F27E2E">
        <w:rPr>
          <w:sz w:val="28"/>
          <w:szCs w:val="28"/>
          <w:lang w:val="uk-UA"/>
        </w:rPr>
        <w:t xml:space="preserve"> одній класній кімнаті</w:t>
      </w:r>
      <w:r w:rsidR="001602F3">
        <w:rPr>
          <w:sz w:val="28"/>
          <w:szCs w:val="28"/>
          <w:lang w:val="uk-UA"/>
        </w:rPr>
        <w:t>, без переходу в інші кабінети, за винятком кабінету інформатики</w:t>
      </w:r>
      <w:r>
        <w:rPr>
          <w:sz w:val="28"/>
          <w:szCs w:val="28"/>
          <w:lang w:val="uk-UA"/>
        </w:rPr>
        <w:t xml:space="preserve">. </w:t>
      </w:r>
    </w:p>
    <w:p w:rsidR="004200FD" w:rsidRDefault="001602F3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2. </w:t>
      </w:r>
      <w:r w:rsidR="004200FD">
        <w:rPr>
          <w:sz w:val="28"/>
          <w:szCs w:val="28"/>
          <w:lang w:val="uk-UA"/>
        </w:rPr>
        <w:t xml:space="preserve">Заняття проводяться з урахуванням всіх протиепідемічних заходів відповідно до </w:t>
      </w:r>
      <w:r w:rsidR="00F27E2E">
        <w:rPr>
          <w:sz w:val="28"/>
          <w:szCs w:val="28"/>
          <w:lang w:val="uk-UA"/>
        </w:rPr>
        <w:t>Тимчасових рекомендацій.</w:t>
      </w:r>
      <w:r>
        <w:rPr>
          <w:sz w:val="28"/>
          <w:szCs w:val="28"/>
          <w:lang w:val="uk-UA"/>
        </w:rPr>
        <w:t xml:space="preserve"> </w:t>
      </w:r>
    </w:p>
    <w:p w:rsidR="001602F3" w:rsidRDefault="001602F3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Щоранку до початку роботи </w:t>
      </w:r>
      <w:r w:rsidR="00A847FA">
        <w:rPr>
          <w:sz w:val="28"/>
          <w:szCs w:val="28"/>
          <w:lang w:val="uk-UA"/>
        </w:rPr>
        <w:t>медичним працівником проводиться температурний скринінг усіх</w:t>
      </w:r>
      <w:r>
        <w:rPr>
          <w:sz w:val="28"/>
          <w:szCs w:val="28"/>
          <w:lang w:val="uk-UA"/>
        </w:rPr>
        <w:t xml:space="preserve"> працівник</w:t>
      </w:r>
      <w:r w:rsidR="00A847FA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школи </w:t>
      </w:r>
      <w:r w:rsidR="00A847FA">
        <w:rPr>
          <w:sz w:val="28"/>
          <w:szCs w:val="28"/>
          <w:lang w:val="uk-UA"/>
        </w:rPr>
        <w:t>із занесенням результатів до спец</w:t>
      </w:r>
      <w:r w:rsidR="00F27E2E">
        <w:rPr>
          <w:sz w:val="28"/>
          <w:szCs w:val="28"/>
          <w:lang w:val="uk-UA"/>
        </w:rPr>
        <w:t xml:space="preserve">іального </w:t>
      </w:r>
      <w:r w:rsidR="00A847FA">
        <w:rPr>
          <w:sz w:val="28"/>
          <w:szCs w:val="28"/>
          <w:lang w:val="uk-UA"/>
        </w:rPr>
        <w:t>журналу</w:t>
      </w:r>
      <w:r>
        <w:rPr>
          <w:sz w:val="28"/>
          <w:szCs w:val="28"/>
          <w:lang w:val="uk-UA"/>
        </w:rPr>
        <w:t>.</w:t>
      </w:r>
    </w:p>
    <w:p w:rsidR="001602F3" w:rsidRDefault="001602F3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З метою запобігання скупчення дітей задіяно три входи до школи. Вхід дітей відбувається за таким графіком: </w:t>
      </w:r>
    </w:p>
    <w:p w:rsidR="001602F3" w:rsidRDefault="001602F3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вхід: 8:10 – 4 клас; 8:15 – 2 клас, 8:20 – 3 клас, 8:25 – 9 клас.</w:t>
      </w:r>
    </w:p>
    <w:p w:rsidR="001602F3" w:rsidRDefault="001602F3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 вхід: 8:10 – 8 клас; 8:15 – 1 клас, 8:20 – підготовча група.</w:t>
      </w:r>
    </w:p>
    <w:p w:rsidR="001602F3" w:rsidRDefault="001602F3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ІІІ вхід: 8:15 – 7 клас, 8:23 – 6 клас, 8:26 – 5 клас.</w:t>
      </w:r>
    </w:p>
    <w:p w:rsidR="00A847FA" w:rsidRDefault="00042012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Перед початком навчальних занять класними керівниками проводиться опитування учнів щодо самопочуття. У разі виявлення у дітей ознак захворювання, їх ізолюють та повідомляють батьків про необхідність звернутися до медичної установи.</w:t>
      </w:r>
    </w:p>
    <w:p w:rsidR="00042012" w:rsidRDefault="00042012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На перерві рух учнів по коридорах відбувається</w:t>
      </w:r>
      <w:r w:rsidR="00A847FA">
        <w:rPr>
          <w:sz w:val="28"/>
          <w:szCs w:val="28"/>
          <w:lang w:val="uk-UA"/>
        </w:rPr>
        <w:t xml:space="preserve"> із застосуванням особистих засобів захисту (масок або респіраторів)</w:t>
      </w:r>
      <w:r>
        <w:rPr>
          <w:sz w:val="28"/>
          <w:szCs w:val="28"/>
          <w:lang w:val="uk-UA"/>
        </w:rPr>
        <w:t xml:space="preserve"> </w:t>
      </w:r>
      <w:r w:rsidR="003C3445">
        <w:rPr>
          <w:sz w:val="28"/>
          <w:szCs w:val="28"/>
          <w:lang w:val="uk-UA"/>
        </w:rPr>
        <w:t xml:space="preserve">та </w:t>
      </w:r>
      <w:r>
        <w:rPr>
          <w:sz w:val="28"/>
          <w:szCs w:val="28"/>
          <w:lang w:val="uk-UA"/>
        </w:rPr>
        <w:t>з дотриманням дистанції 1,5 </w:t>
      </w:r>
      <w:r w:rsidR="003C3445">
        <w:rPr>
          <w:sz w:val="28"/>
          <w:szCs w:val="28"/>
          <w:lang w:val="uk-UA"/>
        </w:rPr>
        <w:t>м.</w:t>
      </w:r>
      <w:r>
        <w:rPr>
          <w:sz w:val="28"/>
          <w:szCs w:val="28"/>
          <w:lang w:val="uk-UA"/>
        </w:rPr>
        <w:t xml:space="preserve"> відповідно розміток.</w:t>
      </w:r>
    </w:p>
    <w:p w:rsidR="00042012" w:rsidRDefault="00042012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Провітрювання класних кімнат після кожного уроку становить не менше 10 хв. </w:t>
      </w:r>
    </w:p>
    <w:p w:rsidR="00042012" w:rsidRDefault="00042012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 За сприятливих погодних умов уроки основ здоров’я, фізкультури, музичного мистецтва, образотворчого мистецтва, мистецтва, природознавства, літературного читання, літератур (української  і зарубіжної), хореографії, історії, географії, біології, англійської мови проводяться на свіжому повітрі («зелений клас», паркова зона, спортивний майданчик).</w:t>
      </w:r>
    </w:p>
    <w:p w:rsidR="00A847FA" w:rsidRDefault="00042012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Графік уроків на подвір’ї складається щоденно</w:t>
      </w:r>
      <w:r w:rsidR="00A847FA">
        <w:rPr>
          <w:sz w:val="28"/>
          <w:szCs w:val="28"/>
          <w:lang w:val="uk-UA"/>
        </w:rPr>
        <w:t xml:space="preserve"> до 8:30.</w:t>
      </w:r>
    </w:p>
    <w:p w:rsidR="00A847FA" w:rsidRDefault="00A847FA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9. Після закінчення занять проводиться дезінфекція приміщень згідно з Тимчасовими рекомендаціями.</w:t>
      </w: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Сценарій ІІ – жовтий або помаранчевий рівень епідеміологічної безпеки.</w:t>
      </w: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200FD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Навчання проводиться в одну зміну в приміщенні школи. Для кожного класу всі уроки проводяться в одній класній кімнаті, без переходу в інші кабінети, за винятком кабінету інформатики. </w:t>
      </w: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2. Заняття проводяться з урахуванням всіх протиепідемічних заходів відповідно до Тимчасових рекомендацій. </w:t>
      </w: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Щоранку до початку роботи медичним працівником проводиться температурний скринінг усіх працівників школи із занесенням результатів до спеціального журналу.</w:t>
      </w: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З метою запобігання скупчення дітей задіяно три входи до школи. Вхід дітей відбувається за таким графіком: </w:t>
      </w: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вхід: 8:10 – 4 клас; 8:15 – 2 клас, 8:20 – 3 клас, 8:25 – 9 клас.</w:t>
      </w: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 вхід: 8:10 – 8 клас; 8:15 – 1 клас, 8:20 – підготовча група.</w:t>
      </w: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ІІІ вхід: 8:15 – 7 клас, 8:23 – 6 клас, 8:26 – 5 клас.</w:t>
      </w: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Перед початком навчальних занять класними керівниками проводиться опитування учнів щодо самопочуття. У разі виявлення у дітей ознак захворювання, їх ізолюють та повідомляють батьків про необхідність звернутися до медичної установи.</w:t>
      </w: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Зменшити кількість уроків, що проводяться в приміщенні школи, таким чином:</w:t>
      </w: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для учнів 1-4 класів – до 3 уроків;</w:t>
      </w: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для учнів 5-6 класів – до 4 уроків;</w:t>
      </w: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для учнів 7-9 класів – до 5 уроків.</w:t>
      </w: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Винести на дистанційне навчання </w:t>
      </w:r>
      <w:r w:rsidR="005A5FAF">
        <w:rPr>
          <w:sz w:val="28"/>
          <w:szCs w:val="28"/>
          <w:lang w:val="uk-UA"/>
        </w:rPr>
        <w:t>такі предмети: Я досліджую світ, мистецтво, фізкультура, хореографія, музичне мистецтво, образотворче мистецтво, літератури (українська та зарубіжна), російська мова, основи здоров’я, всесвітня історія, трудове навчання, факультативи, курси за вибором та гурткову роботу.</w:t>
      </w:r>
    </w:p>
    <w:p w:rsidR="00F27E2E" w:rsidRDefault="005A5FAF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F27E2E">
        <w:rPr>
          <w:sz w:val="28"/>
          <w:szCs w:val="28"/>
          <w:lang w:val="uk-UA"/>
        </w:rPr>
        <w:t>. На перерві рух учнів по коридорах відбувається із застосуванням особистих засобів захисту (масок або респіраторів) та з дотриманням дистанції 1,5 м. відповідно розміток.</w:t>
      </w:r>
    </w:p>
    <w:p w:rsidR="00F27E2E" w:rsidRDefault="005A5FAF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F27E2E">
        <w:rPr>
          <w:sz w:val="28"/>
          <w:szCs w:val="28"/>
          <w:lang w:val="uk-UA"/>
        </w:rPr>
        <w:t xml:space="preserve">. Провітрювання класних кімнат після кожного уроку становить не менше 10 хв. </w:t>
      </w:r>
    </w:p>
    <w:p w:rsidR="005A5FAF" w:rsidRDefault="005A5FAF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9. Уроки проводяться за спеціально складеним розкладом для навчання за змішаною формою.</w:t>
      </w:r>
    </w:p>
    <w:p w:rsidR="005A5FAF" w:rsidRDefault="005A5FAF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10. На уроках, що проводяться в школі, максимально використовувати час для пояснення навчального матеріалу та відпрацювання навичок застосування отриманих знань. Переважаючий тип уроків на цей період: вивчення нового матеріалу, урок-семінар, урок практичного застосування знань тощо.</w:t>
      </w:r>
    </w:p>
    <w:p w:rsidR="005A5FAF" w:rsidRPr="005A5FAF" w:rsidRDefault="005A5FAF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11. Домашні завдання винести на дистанційне виконання, використовуючи сервіс </w:t>
      </w:r>
      <w:r>
        <w:rPr>
          <w:sz w:val="28"/>
          <w:szCs w:val="28"/>
          <w:lang w:val="en-US"/>
        </w:rPr>
        <w:t>Google</w:t>
      </w:r>
      <w:r w:rsidRPr="005A5FA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Classroom</w:t>
      </w:r>
      <w:r>
        <w:rPr>
          <w:sz w:val="28"/>
          <w:szCs w:val="28"/>
          <w:lang w:val="uk-UA"/>
        </w:rPr>
        <w:t xml:space="preserve"> або </w:t>
      </w:r>
      <w:proofErr w:type="spellStart"/>
      <w:r>
        <w:rPr>
          <w:sz w:val="28"/>
          <w:szCs w:val="28"/>
          <w:lang w:val="uk-UA"/>
        </w:rPr>
        <w:t>пларформу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HUMAN</w:t>
      </w:r>
      <w:r>
        <w:rPr>
          <w:sz w:val="28"/>
          <w:szCs w:val="28"/>
          <w:lang w:val="uk-UA"/>
        </w:rPr>
        <w:t>.</w:t>
      </w:r>
    </w:p>
    <w:p w:rsidR="00F27E2E" w:rsidRDefault="005A5FAF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12. </w:t>
      </w:r>
      <w:r w:rsidR="00F27E2E">
        <w:rPr>
          <w:sz w:val="28"/>
          <w:szCs w:val="28"/>
          <w:lang w:val="uk-UA"/>
        </w:rPr>
        <w:t>Після закінчення занять проводиться дезінфекція приміщень згідно з Тимчасовими рекомендаціями.</w:t>
      </w: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5A5FAF" w:rsidRDefault="005A5FAF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Сценарій ІІІ – червоний рівень епідеміологічної безпеки.</w:t>
      </w:r>
    </w:p>
    <w:p w:rsidR="005A5FAF" w:rsidRDefault="005A5FAF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5A5FAF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Уроки проводяться дистанційно, відповідно до основного розкладу на платформах </w:t>
      </w:r>
      <w:r>
        <w:rPr>
          <w:sz w:val="28"/>
          <w:szCs w:val="28"/>
          <w:lang w:val="en-US"/>
        </w:rPr>
        <w:t>Zoom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>HUMAN</w:t>
      </w:r>
      <w:r>
        <w:rPr>
          <w:sz w:val="28"/>
          <w:szCs w:val="28"/>
          <w:lang w:val="uk-UA"/>
        </w:rPr>
        <w:t xml:space="preserve">, </w:t>
      </w:r>
      <w:r w:rsidR="006930E2">
        <w:rPr>
          <w:sz w:val="28"/>
          <w:szCs w:val="28"/>
          <w:lang w:val="en-US"/>
        </w:rPr>
        <w:t>Google</w:t>
      </w:r>
      <w:r w:rsidR="006930E2">
        <w:rPr>
          <w:sz w:val="28"/>
          <w:szCs w:val="28"/>
          <w:lang w:val="uk-UA"/>
        </w:rPr>
        <w:t xml:space="preserve">-сервіси, </w:t>
      </w:r>
      <w:r w:rsidR="006930E2">
        <w:rPr>
          <w:sz w:val="28"/>
          <w:szCs w:val="28"/>
          <w:lang w:val="en-US"/>
        </w:rPr>
        <w:t>Viber</w:t>
      </w:r>
      <w:r w:rsidR="006930E2" w:rsidRPr="006930E2">
        <w:rPr>
          <w:sz w:val="28"/>
          <w:szCs w:val="28"/>
          <w:lang w:val="uk-UA"/>
        </w:rPr>
        <w:t xml:space="preserve">, </w:t>
      </w:r>
      <w:r w:rsidR="006930E2">
        <w:rPr>
          <w:sz w:val="28"/>
          <w:szCs w:val="28"/>
          <w:lang w:val="en-US"/>
        </w:rPr>
        <w:t>Skype</w:t>
      </w:r>
      <w:r w:rsidR="006930E2">
        <w:rPr>
          <w:sz w:val="28"/>
          <w:szCs w:val="28"/>
          <w:lang w:val="uk-UA"/>
        </w:rPr>
        <w:t>, в залежності від технічних можливостей батьків.</w:t>
      </w:r>
    </w:p>
    <w:p w:rsidR="006930E2" w:rsidRDefault="006930E2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2. Домашні завдання задаються щоденно відповідно до розкладу і перевіряються у визначені терміни.</w:t>
      </w:r>
    </w:p>
    <w:p w:rsidR="006930E2" w:rsidRDefault="006930E2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Обсяг завдань не повинен перевищувати норми, прописані в </w:t>
      </w:r>
      <w:proofErr w:type="spellStart"/>
      <w:r>
        <w:rPr>
          <w:sz w:val="28"/>
          <w:szCs w:val="28"/>
          <w:lang w:val="uk-UA"/>
        </w:rPr>
        <w:t>ДержСанПІН</w:t>
      </w:r>
      <w:proofErr w:type="spellEnd"/>
      <w:r>
        <w:rPr>
          <w:sz w:val="28"/>
          <w:szCs w:val="28"/>
          <w:lang w:val="uk-UA"/>
        </w:rPr>
        <w:t>.</w:t>
      </w:r>
    </w:p>
    <w:p w:rsidR="006930E2" w:rsidRDefault="006930E2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Спілкування здобувачів освіти та педагогів обмежити у такі часові рамки: </w:t>
      </w:r>
    </w:p>
    <w:p w:rsidR="006930E2" w:rsidRDefault="006930E2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пояснення навчального матеріалу – з 8:30 до 14:00;</w:t>
      </w:r>
    </w:p>
    <w:p w:rsidR="006930E2" w:rsidRDefault="006930E2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індивідуальні консультації та виконання завдань – з 14:30 до 16:00;</w:t>
      </w:r>
    </w:p>
    <w:p w:rsidR="006930E2" w:rsidRDefault="006930E2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перевірка домашніх завдань та оцінювання робіт – з 16:00 до 17:00.</w:t>
      </w:r>
    </w:p>
    <w:p w:rsidR="006930E2" w:rsidRPr="006930E2" w:rsidRDefault="006930E2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 У вихідні та святкові дні заняття та консультації не проводяться.</w:t>
      </w: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27E2E" w:rsidRDefault="00F27E2E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042012" w:rsidRPr="004200FD" w:rsidRDefault="00042012" w:rsidP="0094636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C220CD" w:rsidRPr="00E6527E" w:rsidRDefault="00C220CD" w:rsidP="00946360">
      <w:pPr>
        <w:pStyle w:val="a4"/>
        <w:shd w:val="clear" w:color="auto" w:fill="auto"/>
        <w:spacing w:line="240" w:lineRule="auto"/>
        <w:ind w:left="20" w:right="2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527E">
        <w:rPr>
          <w:rFonts w:ascii="Times New Roman" w:hAnsi="Times New Roman" w:cs="Times New Roman"/>
          <w:sz w:val="28"/>
          <w:szCs w:val="28"/>
          <w:lang w:val="uk-UA"/>
        </w:rPr>
        <w:br/>
      </w:r>
    </w:p>
    <w:p w:rsidR="00271FBE" w:rsidRPr="00D14E58" w:rsidRDefault="00271FBE" w:rsidP="0094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71FBE" w:rsidRPr="00D14E5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76A4E"/>
    <w:multiLevelType w:val="hybridMultilevel"/>
    <w:tmpl w:val="D2E2D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D45036"/>
    <w:multiLevelType w:val="hybridMultilevel"/>
    <w:tmpl w:val="8408C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A12DBA"/>
    <w:multiLevelType w:val="hybridMultilevel"/>
    <w:tmpl w:val="09CC3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2EE"/>
    <w:rsid w:val="00042012"/>
    <w:rsid w:val="001602F3"/>
    <w:rsid w:val="00271FBE"/>
    <w:rsid w:val="002D1E49"/>
    <w:rsid w:val="003C3445"/>
    <w:rsid w:val="004200FD"/>
    <w:rsid w:val="005A5FAF"/>
    <w:rsid w:val="006930E2"/>
    <w:rsid w:val="006A157F"/>
    <w:rsid w:val="007F275E"/>
    <w:rsid w:val="00946360"/>
    <w:rsid w:val="00A847FA"/>
    <w:rsid w:val="00C220CD"/>
    <w:rsid w:val="00C612EE"/>
    <w:rsid w:val="00D14E58"/>
    <w:rsid w:val="00E6527E"/>
    <w:rsid w:val="00F2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a4"/>
    <w:rsid w:val="00C612EE"/>
    <w:rPr>
      <w:rFonts w:ascii="Sylfaen" w:eastAsia="Sylfaen" w:hAnsi="Sylfaen" w:cs="Sylfaen"/>
      <w:sz w:val="25"/>
      <w:szCs w:val="25"/>
      <w:shd w:val="clear" w:color="auto" w:fill="FFFFFF"/>
    </w:rPr>
  </w:style>
  <w:style w:type="paragraph" w:customStyle="1" w:styleId="a4">
    <w:name w:val="Основний текст"/>
    <w:basedOn w:val="a"/>
    <w:link w:val="a3"/>
    <w:rsid w:val="00C612EE"/>
    <w:pPr>
      <w:shd w:val="clear" w:color="auto" w:fill="FFFFFF"/>
      <w:spacing w:after="0" w:line="450" w:lineRule="exact"/>
      <w:jc w:val="center"/>
    </w:pPr>
    <w:rPr>
      <w:rFonts w:ascii="Sylfaen" w:eastAsia="Sylfaen" w:hAnsi="Sylfaen" w:cs="Sylfaen"/>
      <w:sz w:val="25"/>
      <w:szCs w:val="25"/>
    </w:rPr>
  </w:style>
  <w:style w:type="character" w:styleId="a5">
    <w:name w:val="Hyperlink"/>
    <w:basedOn w:val="a0"/>
    <w:uiPriority w:val="99"/>
    <w:semiHidden/>
    <w:unhideWhenUsed/>
    <w:rsid w:val="00C220CD"/>
    <w:rPr>
      <w:color w:val="0000FF"/>
      <w:u w:val="single"/>
    </w:rPr>
  </w:style>
  <w:style w:type="character" w:customStyle="1" w:styleId="a6">
    <w:name w:val="Підпис до зображення_"/>
    <w:basedOn w:val="a0"/>
    <w:link w:val="a7"/>
    <w:rsid w:val="00E6527E"/>
    <w:rPr>
      <w:rFonts w:ascii="Consolas" w:eastAsia="Consolas" w:hAnsi="Consolas" w:cs="Consolas"/>
      <w:sz w:val="16"/>
      <w:szCs w:val="16"/>
      <w:shd w:val="clear" w:color="auto" w:fill="FFFFFF"/>
    </w:rPr>
  </w:style>
  <w:style w:type="character" w:customStyle="1" w:styleId="2">
    <w:name w:val="Підпис до зображення (2)_"/>
    <w:basedOn w:val="a0"/>
    <w:link w:val="20"/>
    <w:rsid w:val="00E6527E"/>
    <w:rPr>
      <w:rFonts w:ascii="Book Antiqua" w:eastAsia="Book Antiqua" w:hAnsi="Book Antiqua" w:cs="Book Antiqua"/>
      <w:sz w:val="14"/>
      <w:szCs w:val="14"/>
      <w:shd w:val="clear" w:color="auto" w:fill="FFFFFF"/>
      <w:lang w:val="ru"/>
    </w:rPr>
  </w:style>
  <w:style w:type="paragraph" w:customStyle="1" w:styleId="a7">
    <w:name w:val="Підпис до зображення"/>
    <w:basedOn w:val="a"/>
    <w:link w:val="a6"/>
    <w:rsid w:val="00E6527E"/>
    <w:pPr>
      <w:shd w:val="clear" w:color="auto" w:fill="FFFFFF"/>
      <w:spacing w:after="0" w:line="182" w:lineRule="exact"/>
      <w:jc w:val="center"/>
    </w:pPr>
    <w:rPr>
      <w:rFonts w:ascii="Consolas" w:eastAsia="Consolas" w:hAnsi="Consolas" w:cs="Consolas"/>
      <w:sz w:val="16"/>
      <w:szCs w:val="16"/>
    </w:rPr>
  </w:style>
  <w:style w:type="paragraph" w:customStyle="1" w:styleId="20">
    <w:name w:val="Підпис до зображення (2)"/>
    <w:basedOn w:val="a"/>
    <w:link w:val="2"/>
    <w:rsid w:val="00E6527E"/>
    <w:pPr>
      <w:shd w:val="clear" w:color="auto" w:fill="FFFFFF"/>
      <w:spacing w:after="0" w:line="0" w:lineRule="atLeast"/>
    </w:pPr>
    <w:rPr>
      <w:rFonts w:ascii="Book Antiqua" w:eastAsia="Book Antiqua" w:hAnsi="Book Antiqua" w:cs="Book Antiqua"/>
      <w:sz w:val="14"/>
      <w:szCs w:val="14"/>
      <w:lang w:val="ru"/>
    </w:rPr>
  </w:style>
  <w:style w:type="paragraph" w:styleId="a8">
    <w:name w:val="Balloon Text"/>
    <w:basedOn w:val="a"/>
    <w:link w:val="a9"/>
    <w:uiPriority w:val="99"/>
    <w:semiHidden/>
    <w:unhideWhenUsed/>
    <w:rsid w:val="00E65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6527E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420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9463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a4"/>
    <w:rsid w:val="00C612EE"/>
    <w:rPr>
      <w:rFonts w:ascii="Sylfaen" w:eastAsia="Sylfaen" w:hAnsi="Sylfaen" w:cs="Sylfaen"/>
      <w:sz w:val="25"/>
      <w:szCs w:val="25"/>
      <w:shd w:val="clear" w:color="auto" w:fill="FFFFFF"/>
    </w:rPr>
  </w:style>
  <w:style w:type="paragraph" w:customStyle="1" w:styleId="a4">
    <w:name w:val="Основний текст"/>
    <w:basedOn w:val="a"/>
    <w:link w:val="a3"/>
    <w:rsid w:val="00C612EE"/>
    <w:pPr>
      <w:shd w:val="clear" w:color="auto" w:fill="FFFFFF"/>
      <w:spacing w:after="0" w:line="450" w:lineRule="exact"/>
      <w:jc w:val="center"/>
    </w:pPr>
    <w:rPr>
      <w:rFonts w:ascii="Sylfaen" w:eastAsia="Sylfaen" w:hAnsi="Sylfaen" w:cs="Sylfaen"/>
      <w:sz w:val="25"/>
      <w:szCs w:val="25"/>
    </w:rPr>
  </w:style>
  <w:style w:type="character" w:styleId="a5">
    <w:name w:val="Hyperlink"/>
    <w:basedOn w:val="a0"/>
    <w:uiPriority w:val="99"/>
    <w:semiHidden/>
    <w:unhideWhenUsed/>
    <w:rsid w:val="00C220CD"/>
    <w:rPr>
      <w:color w:val="0000FF"/>
      <w:u w:val="single"/>
    </w:rPr>
  </w:style>
  <w:style w:type="character" w:customStyle="1" w:styleId="a6">
    <w:name w:val="Підпис до зображення_"/>
    <w:basedOn w:val="a0"/>
    <w:link w:val="a7"/>
    <w:rsid w:val="00E6527E"/>
    <w:rPr>
      <w:rFonts w:ascii="Consolas" w:eastAsia="Consolas" w:hAnsi="Consolas" w:cs="Consolas"/>
      <w:sz w:val="16"/>
      <w:szCs w:val="16"/>
      <w:shd w:val="clear" w:color="auto" w:fill="FFFFFF"/>
    </w:rPr>
  </w:style>
  <w:style w:type="character" w:customStyle="1" w:styleId="2">
    <w:name w:val="Підпис до зображення (2)_"/>
    <w:basedOn w:val="a0"/>
    <w:link w:val="20"/>
    <w:rsid w:val="00E6527E"/>
    <w:rPr>
      <w:rFonts w:ascii="Book Antiqua" w:eastAsia="Book Antiqua" w:hAnsi="Book Antiqua" w:cs="Book Antiqua"/>
      <w:sz w:val="14"/>
      <w:szCs w:val="14"/>
      <w:shd w:val="clear" w:color="auto" w:fill="FFFFFF"/>
      <w:lang w:val="ru"/>
    </w:rPr>
  </w:style>
  <w:style w:type="paragraph" w:customStyle="1" w:styleId="a7">
    <w:name w:val="Підпис до зображення"/>
    <w:basedOn w:val="a"/>
    <w:link w:val="a6"/>
    <w:rsid w:val="00E6527E"/>
    <w:pPr>
      <w:shd w:val="clear" w:color="auto" w:fill="FFFFFF"/>
      <w:spacing w:after="0" w:line="182" w:lineRule="exact"/>
      <w:jc w:val="center"/>
    </w:pPr>
    <w:rPr>
      <w:rFonts w:ascii="Consolas" w:eastAsia="Consolas" w:hAnsi="Consolas" w:cs="Consolas"/>
      <w:sz w:val="16"/>
      <w:szCs w:val="16"/>
    </w:rPr>
  </w:style>
  <w:style w:type="paragraph" w:customStyle="1" w:styleId="20">
    <w:name w:val="Підпис до зображення (2)"/>
    <w:basedOn w:val="a"/>
    <w:link w:val="2"/>
    <w:rsid w:val="00E6527E"/>
    <w:pPr>
      <w:shd w:val="clear" w:color="auto" w:fill="FFFFFF"/>
      <w:spacing w:after="0" w:line="0" w:lineRule="atLeast"/>
    </w:pPr>
    <w:rPr>
      <w:rFonts w:ascii="Book Antiqua" w:eastAsia="Book Antiqua" w:hAnsi="Book Antiqua" w:cs="Book Antiqua"/>
      <w:sz w:val="14"/>
      <w:szCs w:val="14"/>
      <w:lang w:val="ru"/>
    </w:rPr>
  </w:style>
  <w:style w:type="paragraph" w:styleId="a8">
    <w:name w:val="Balloon Text"/>
    <w:basedOn w:val="a"/>
    <w:link w:val="a9"/>
    <w:uiPriority w:val="99"/>
    <w:semiHidden/>
    <w:unhideWhenUsed/>
    <w:rsid w:val="00E65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6527E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420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9463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8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Beskrovnaya</dc:creator>
  <cp:lastModifiedBy>User</cp:lastModifiedBy>
  <cp:revision>2</cp:revision>
  <cp:lastPrinted>2020-08-31T05:35:00Z</cp:lastPrinted>
  <dcterms:created xsi:type="dcterms:W3CDTF">2020-08-31T06:36:00Z</dcterms:created>
  <dcterms:modified xsi:type="dcterms:W3CDTF">2020-08-31T06:36:00Z</dcterms:modified>
</cp:coreProperties>
</file>